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81" w:rsidRPr="00546F61" w:rsidRDefault="003B30B0" w:rsidP="00546F6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План-конспект </w:t>
      </w:r>
      <w:proofErr w:type="gramStart"/>
      <w:r w:rsidR="009A787F" w:rsidRPr="00546F61">
        <w:rPr>
          <w:rFonts w:ascii="Times New Roman" w:eastAsia="Times New Roman" w:hAnsi="Times New Roman" w:cs="Times New Roman"/>
          <w:bCs/>
          <w:iCs/>
          <w:sz w:val="24"/>
          <w:szCs w:val="24"/>
        </w:rPr>
        <w:t>внеклассного</w:t>
      </w:r>
      <w:proofErr w:type="gramEnd"/>
      <w:r w:rsidR="00DD0EFA" w:rsidRPr="00546F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46F61">
        <w:rPr>
          <w:rFonts w:ascii="Times New Roman" w:eastAsia="Times New Roman" w:hAnsi="Times New Roman" w:cs="Times New Roman"/>
          <w:bCs/>
          <w:iCs/>
          <w:sz w:val="24"/>
          <w:szCs w:val="24"/>
        </w:rPr>
        <w:t>мероприятия</w:t>
      </w:r>
      <w:bookmarkStart w:id="0" w:name="_GoBack"/>
      <w:bookmarkEnd w:id="0"/>
    </w:p>
    <w:p w:rsidR="00463E36" w:rsidRPr="00546F61" w:rsidRDefault="00463E36" w:rsidP="006E20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463E36" w:rsidRPr="00546F61" w:rsidRDefault="00AF3C58" w:rsidP="006E20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Тема</w:t>
      </w:r>
    </w:p>
    <w:p w:rsidR="006E2081" w:rsidRPr="00546F61" w:rsidRDefault="00AF3C58" w:rsidP="006E20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546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Развиваем креативное мышление</w:t>
      </w:r>
      <w:r w:rsidR="008A5ADC" w:rsidRPr="00546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="00332C1E" w:rsidRPr="00546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="00332C1E" w:rsidRPr="00546F6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(5-7 классы)</w:t>
      </w:r>
    </w:p>
    <w:p w:rsidR="006E2081" w:rsidRPr="00546F61" w:rsidRDefault="006E2081" w:rsidP="00DD0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546F61">
        <w:rPr>
          <w:rFonts w:ascii="Times New Roman" w:hAnsi="Times New Roman" w:cs="Times New Roman"/>
          <w:sz w:val="24"/>
          <w:szCs w:val="24"/>
        </w:rPr>
        <w:t xml:space="preserve"> развитие способности к творческому, нестандартному мышлению.</w:t>
      </w:r>
    </w:p>
    <w:p w:rsidR="006E2081" w:rsidRPr="00546F61" w:rsidRDefault="006E2081" w:rsidP="00DD0EF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занятия:</w:t>
      </w:r>
    </w:p>
    <w:p w:rsidR="006E2081" w:rsidRPr="00546F61" w:rsidRDefault="006E2081" w:rsidP="00DD0EF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sz w:val="24"/>
          <w:szCs w:val="24"/>
        </w:rPr>
        <w:t>развивающие: развитие способности быстро генерировать поток идей, возможных решений; развитие готовности и умения рассматривать имеющуюся информацию с разных точек зрения; развитие способности придумывать нестандартные, уникальные, необычные идеи; развитие способности расширять, развивать, приукрашивать и подробно разрабатывать какие-либо идеи, сюжеты, рисунки; развитие умений осуществлять рефлексивную деятельность; развитие мелкой моторики рук.</w:t>
      </w:r>
    </w:p>
    <w:p w:rsidR="006E2081" w:rsidRPr="00546F61" w:rsidRDefault="006E2081" w:rsidP="00DD0EF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6F6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proofErr w:type="gramEnd"/>
      <w:r w:rsidRPr="00546F61">
        <w:rPr>
          <w:rFonts w:ascii="Times New Roman" w:eastAsia="Times New Roman" w:hAnsi="Times New Roman" w:cs="Times New Roman"/>
          <w:sz w:val="24"/>
          <w:szCs w:val="24"/>
        </w:rPr>
        <w:t>: знакомство с работой полушарий мозга; расширение представлений о применении разнообразных подходов и стратегий при решении проблем.</w:t>
      </w:r>
    </w:p>
    <w:p w:rsidR="006E2081" w:rsidRPr="00546F61" w:rsidRDefault="006E2081" w:rsidP="00DD0EFA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sz w:val="24"/>
          <w:szCs w:val="24"/>
        </w:rPr>
        <w:t>воспитательные: воспитание инициативы и самостоятельности в трудовой деятельности; формирование нравственно-эстетической отзывчивости; формирование</w:t>
      </w:r>
      <w:r w:rsidR="00DE4B01" w:rsidRPr="00546F61">
        <w:rPr>
          <w:rFonts w:ascii="Times New Roman" w:eastAsia="Times New Roman" w:hAnsi="Times New Roman" w:cs="Times New Roman"/>
          <w:sz w:val="24"/>
          <w:szCs w:val="24"/>
        </w:rPr>
        <w:t xml:space="preserve"> интереса и любви к </w:t>
      </w:r>
      <w:r w:rsidRPr="00546F61">
        <w:rPr>
          <w:rFonts w:ascii="Times New Roman" w:eastAsia="Times New Roman" w:hAnsi="Times New Roman" w:cs="Times New Roman"/>
          <w:sz w:val="24"/>
          <w:szCs w:val="24"/>
        </w:rPr>
        <w:t xml:space="preserve">окружающей действительности; формирование </w:t>
      </w:r>
      <w:proofErr w:type="gramStart"/>
      <w:r w:rsidRPr="00546F61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proofErr w:type="gramEnd"/>
      <w:r w:rsidRPr="00546F6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действительности, формирование интереса к развитию </w:t>
      </w:r>
      <w:proofErr w:type="spellStart"/>
      <w:r w:rsidRPr="00546F61">
        <w:rPr>
          <w:rFonts w:ascii="Times New Roman" w:eastAsia="Times New Roman" w:hAnsi="Times New Roman" w:cs="Times New Roman"/>
          <w:sz w:val="24"/>
          <w:szCs w:val="24"/>
        </w:rPr>
        <w:t>твор</w:t>
      </w:r>
      <w:proofErr w:type="spellEnd"/>
    </w:p>
    <w:p w:rsidR="006E2081" w:rsidRPr="00546F61" w:rsidRDefault="006E2081" w:rsidP="00DD0E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6E2081" w:rsidRPr="00546F61" w:rsidRDefault="006E2081" w:rsidP="00DD0EF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6E2081" w:rsidRPr="00546F61" w:rsidRDefault="00EF62A9" w:rsidP="00DD0EFA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sz w:val="24"/>
          <w:szCs w:val="24"/>
        </w:rPr>
        <w:t>листы А</w:t>
      </w:r>
      <w:proofErr w:type="gramStart"/>
      <w:r w:rsidRPr="00546F6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46F61">
        <w:rPr>
          <w:rFonts w:ascii="Times New Roman" w:eastAsia="Times New Roman" w:hAnsi="Times New Roman" w:cs="Times New Roman"/>
          <w:sz w:val="24"/>
          <w:szCs w:val="24"/>
        </w:rPr>
        <w:t>, ручка, карандаш.</w:t>
      </w:r>
    </w:p>
    <w:p w:rsidR="006E2081" w:rsidRPr="00546F61" w:rsidRDefault="006E2081" w:rsidP="00DD0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  <w:r w:rsidRPr="00546F61">
        <w:rPr>
          <w:rFonts w:ascii="Times New Roman" w:hAnsi="Times New Roman" w:cs="Times New Roman"/>
          <w:sz w:val="24"/>
          <w:szCs w:val="24"/>
        </w:rPr>
        <w:t>словесный (беседа, рассказ), практический, частично-поиско</w:t>
      </w:r>
      <w:r w:rsidR="00EF62A9" w:rsidRPr="00546F61">
        <w:rPr>
          <w:rFonts w:ascii="Times New Roman" w:hAnsi="Times New Roman" w:cs="Times New Roman"/>
          <w:sz w:val="24"/>
          <w:szCs w:val="24"/>
        </w:rPr>
        <w:t>вый, проблемный, репродуктивный.</w:t>
      </w:r>
    </w:p>
    <w:p w:rsidR="00DD0EFA" w:rsidRPr="00546F61" w:rsidRDefault="00DD0EFA" w:rsidP="00DD0E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081" w:rsidRPr="00546F61" w:rsidRDefault="006E2081" w:rsidP="00DD0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>План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E2081" w:rsidRPr="00546F61" w:rsidTr="00AC528B">
        <w:tc>
          <w:tcPr>
            <w:tcW w:w="675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3191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6E2081" w:rsidRPr="00546F61" w:rsidTr="00AC528B">
        <w:tc>
          <w:tcPr>
            <w:tcW w:w="675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</w:tc>
        <w:tc>
          <w:tcPr>
            <w:tcW w:w="3191" w:type="dxa"/>
          </w:tcPr>
          <w:p w:rsidR="006E2081" w:rsidRPr="00546F61" w:rsidRDefault="00463E36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081" w:rsidRPr="00546F61" w:rsidTr="00AC528B">
        <w:tc>
          <w:tcPr>
            <w:tcW w:w="675" w:type="dxa"/>
          </w:tcPr>
          <w:p w:rsidR="006E2081" w:rsidRPr="00546F61" w:rsidRDefault="006E2081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E2081" w:rsidRPr="00546F61" w:rsidRDefault="00EF62A9" w:rsidP="00DD0EF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</w:tc>
        <w:tc>
          <w:tcPr>
            <w:tcW w:w="3191" w:type="dxa"/>
          </w:tcPr>
          <w:p w:rsidR="006E2081" w:rsidRPr="00546F61" w:rsidRDefault="003B30B0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B30B0" w:rsidRPr="00546F61" w:rsidTr="003B30B0">
        <w:trPr>
          <w:trHeight w:val="425"/>
        </w:trPr>
        <w:tc>
          <w:tcPr>
            <w:tcW w:w="675" w:type="dxa"/>
          </w:tcPr>
          <w:p w:rsidR="003B30B0" w:rsidRPr="00546F61" w:rsidRDefault="003B30B0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B30B0" w:rsidRPr="00546F61" w:rsidRDefault="003B30B0" w:rsidP="00DD0EF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работы</w:t>
            </w:r>
          </w:p>
        </w:tc>
        <w:tc>
          <w:tcPr>
            <w:tcW w:w="3191" w:type="dxa"/>
          </w:tcPr>
          <w:p w:rsidR="003B30B0" w:rsidRPr="00546F61" w:rsidRDefault="00463E36" w:rsidP="00DD0E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0EFA" w:rsidRPr="00546F61" w:rsidRDefault="00DD0EFA" w:rsidP="00DD0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081" w:rsidRPr="00546F61" w:rsidRDefault="006E2081" w:rsidP="00DD0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B30B0" w:rsidRPr="00546F61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6E2081" w:rsidRPr="00546F61" w:rsidRDefault="006E2081" w:rsidP="00DD0E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6E2081" w:rsidRPr="00546F61" w:rsidRDefault="006E2081" w:rsidP="00DD0E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Приветствие;</w:t>
      </w:r>
    </w:p>
    <w:p w:rsidR="006E2081" w:rsidRPr="00546F61" w:rsidRDefault="006E2081" w:rsidP="00DD0E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3B30B0" w:rsidRPr="00546F61">
        <w:rPr>
          <w:rFonts w:ascii="Times New Roman" w:hAnsi="Times New Roman" w:cs="Times New Roman"/>
          <w:sz w:val="24"/>
          <w:szCs w:val="24"/>
        </w:rPr>
        <w:t>готовности учащихся</w:t>
      </w:r>
      <w:r w:rsidRPr="00546F61">
        <w:rPr>
          <w:rFonts w:ascii="Times New Roman" w:hAnsi="Times New Roman" w:cs="Times New Roman"/>
          <w:sz w:val="24"/>
          <w:szCs w:val="24"/>
        </w:rPr>
        <w:t>.</w:t>
      </w:r>
    </w:p>
    <w:p w:rsidR="00760AF6" w:rsidRPr="00546F61" w:rsidRDefault="00760AF6" w:rsidP="00AF3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>2. Основная част</w:t>
      </w:r>
      <w:r w:rsidR="00AF3C58" w:rsidRPr="00546F61">
        <w:rPr>
          <w:rFonts w:ascii="Times New Roman" w:hAnsi="Times New Roman" w:cs="Times New Roman"/>
          <w:b/>
          <w:sz w:val="24"/>
          <w:szCs w:val="24"/>
        </w:rPr>
        <w:t>ь.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Как вы думаете, кто такой творческий человек? 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Ответы учащихся</w:t>
      </w:r>
      <w:r w:rsidR="00FA4AD3" w:rsidRPr="00546F61">
        <w:rPr>
          <w:rFonts w:ascii="Times New Roman" w:hAnsi="Times New Roman" w:cs="Times New Roman"/>
          <w:sz w:val="24"/>
          <w:szCs w:val="24"/>
        </w:rPr>
        <w:t>.</w:t>
      </w:r>
    </w:p>
    <w:p w:rsidR="00760AF6" w:rsidRPr="00546F61" w:rsidRDefault="00FA4AD3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lastRenderedPageBreak/>
        <w:t>Да, действительно. Это человек, который придумывает оригинальные, необычные решения, отходит от штампов и шаблонов, находит выход из любой ситуации. У него хорошо развита фантазия, и с ним всегда интересно.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Как вы считаете, этому можно научиться?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Ответы учащихся</w:t>
      </w:r>
      <w:r w:rsidR="00FA4AD3" w:rsidRPr="00546F61">
        <w:rPr>
          <w:rFonts w:ascii="Times New Roman" w:hAnsi="Times New Roman" w:cs="Times New Roman"/>
          <w:sz w:val="24"/>
          <w:szCs w:val="24"/>
        </w:rPr>
        <w:t>.</w:t>
      </w:r>
    </w:p>
    <w:p w:rsidR="00760AF6" w:rsidRPr="00546F61" w:rsidRDefault="00FA4AD3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Вы правы. Творческие способности можно разви</w:t>
      </w:r>
      <w:r w:rsidR="00AF3C58" w:rsidRPr="00546F61">
        <w:rPr>
          <w:rFonts w:ascii="Times New Roman" w:hAnsi="Times New Roman" w:cs="Times New Roman"/>
          <w:sz w:val="24"/>
          <w:szCs w:val="24"/>
        </w:rPr>
        <w:t>ва</w:t>
      </w:r>
      <w:r w:rsidRPr="00546F61">
        <w:rPr>
          <w:rFonts w:ascii="Times New Roman" w:hAnsi="Times New Roman" w:cs="Times New Roman"/>
          <w:sz w:val="24"/>
          <w:szCs w:val="24"/>
        </w:rPr>
        <w:t xml:space="preserve">ть. И сегодня </w:t>
      </w:r>
      <w:r w:rsidR="00760AF6" w:rsidRPr="00546F61">
        <w:rPr>
          <w:rFonts w:ascii="Times New Roman" w:hAnsi="Times New Roman" w:cs="Times New Roman"/>
          <w:sz w:val="24"/>
          <w:szCs w:val="24"/>
        </w:rPr>
        <w:t>наше занятие будет посвящено развитию таких мыслительных способностей, как:</w:t>
      </w:r>
    </w:p>
    <w:p w:rsidR="00760AF6" w:rsidRPr="00546F61" w:rsidRDefault="00760AF6" w:rsidP="00DD0EFA">
      <w:pPr>
        <w:pStyle w:val="a3"/>
        <w:numPr>
          <w:ilvl w:val="0"/>
          <w:numId w:val="1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беглость – способность быстро генерировать поток идей, возможных решений, подходящих объектов и т.п.;</w:t>
      </w:r>
    </w:p>
    <w:p w:rsidR="00760AF6" w:rsidRPr="00546F61" w:rsidRDefault="00760AF6" w:rsidP="00DD0EFA">
      <w:pPr>
        <w:pStyle w:val="a3"/>
        <w:numPr>
          <w:ilvl w:val="0"/>
          <w:numId w:val="1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гибкость – способность применять разнообразные подходы и стратегии при решении проблем; готовность и умение рассматривать имеющуюся информацию с разных точек зрения;</w:t>
      </w:r>
    </w:p>
    <w:p w:rsidR="00760AF6" w:rsidRPr="00546F61" w:rsidRDefault="001E5A81" w:rsidP="00DD0EFA">
      <w:pPr>
        <w:pStyle w:val="a3"/>
        <w:numPr>
          <w:ilvl w:val="0"/>
          <w:numId w:val="1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оригинальность – </w:t>
      </w:r>
      <w:r w:rsidR="00760AF6" w:rsidRPr="00546F61">
        <w:rPr>
          <w:rFonts w:ascii="Times New Roman" w:hAnsi="Times New Roman" w:cs="Times New Roman"/>
          <w:sz w:val="24"/>
          <w:szCs w:val="24"/>
        </w:rPr>
        <w:t>способность придумывать нестандартные, уникальные, необычные идеи и решения;</w:t>
      </w:r>
    </w:p>
    <w:p w:rsidR="00760AF6" w:rsidRPr="00546F61" w:rsidRDefault="00FA4AD3" w:rsidP="00DD0EFA">
      <w:pPr>
        <w:pStyle w:val="a3"/>
        <w:numPr>
          <w:ilvl w:val="0"/>
          <w:numId w:val="15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детальная </w:t>
      </w:r>
      <w:r w:rsidR="00760AF6" w:rsidRPr="00546F61">
        <w:rPr>
          <w:rFonts w:ascii="Times New Roman" w:hAnsi="Times New Roman" w:cs="Times New Roman"/>
          <w:sz w:val="24"/>
          <w:szCs w:val="24"/>
        </w:rPr>
        <w:t>разработка – способность расширять, развивать, приукрашивать и подробно разрабатывать какие-либо идеи, сюжеты и рисунки.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>Как известно, наш мозг состоит из двух полушарий: левого и правого, к каждому из которых идут нервные пути от органов чувств и от всех органов, имеющих чувствительность (например, болевую или тактильную - осязательную). При этом правое полушарие в основном "обслуживает" левую сторону тела</w:t>
      </w:r>
      <w:r w:rsidR="000C3B72" w:rsidRPr="00546F61">
        <w:t xml:space="preserve">, а левое полушарие - </w:t>
      </w:r>
      <w:r w:rsidRPr="00546F61">
        <w:t xml:space="preserve"> правую сторону.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 xml:space="preserve">Главное отличие левого полушария от правого в том, что только в нем расположены речевые </w:t>
      </w:r>
      <w:proofErr w:type="gramStart"/>
      <w:r w:rsidRPr="00546F61">
        <w:t>центры</w:t>
      </w:r>
      <w:proofErr w:type="gramEnd"/>
      <w:r w:rsidRPr="00546F61">
        <w:t xml:space="preserve"> и переработка всей поступающей в левое полушарие информации происходит с помощью словесн</w:t>
      </w:r>
      <w:r w:rsidR="001E5A81" w:rsidRPr="00546F61">
        <w:t xml:space="preserve">о-знаковых систем. </w:t>
      </w:r>
      <w:proofErr w:type="gramStart"/>
      <w:r w:rsidRPr="00546F61">
        <w:t>Левое</w:t>
      </w:r>
      <w:proofErr w:type="gramEnd"/>
      <w:r w:rsidRPr="00546F61">
        <w:t xml:space="preserve"> как бы дробит картину мира на части, на детали и анализирует их, выстраивая причинно-следственные цепочки.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>Правое же полушарие, в котором нет центров речи, схватывает картину мира целостно, создавая целостный образ со всеми его проявлениями.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>Таким образом, левое полушарие можно назвать аналитическим, абстрактным, последовател</w:t>
      </w:r>
      <w:r w:rsidR="000C3B72" w:rsidRPr="00546F61">
        <w:t xml:space="preserve">ьным. 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 xml:space="preserve">Правому полушарию соответствуют такие характеристики, как </w:t>
      </w:r>
      <w:proofErr w:type="gramStart"/>
      <w:r w:rsidRPr="00546F61">
        <w:t>целостное</w:t>
      </w:r>
      <w:proofErr w:type="gramEnd"/>
      <w:r w:rsidRPr="00546F61">
        <w:t>, конкретное, параллельное. Его называют еще эмоциональным. Ему свойственно наглядно-образное, интуитивное, творческое мышление.</w:t>
      </w:r>
    </w:p>
    <w:p w:rsidR="00760AF6" w:rsidRPr="00546F61" w:rsidRDefault="00760AF6" w:rsidP="000C3B7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 xml:space="preserve">Обычно </w:t>
      </w:r>
      <w:proofErr w:type="gramStart"/>
      <w:r w:rsidRPr="00546F61">
        <w:t>какое-то</w:t>
      </w:r>
      <w:proofErr w:type="gramEnd"/>
      <w:r w:rsidRPr="00546F61">
        <w:t xml:space="preserve"> из полушарий у человека является доминирующим, что отражается на индивидуальных свойствах личности. Например, левополушарных людей больше тянет в науку. </w:t>
      </w:r>
      <w:proofErr w:type="gramStart"/>
      <w:r w:rsidRPr="00546F61">
        <w:t>Правополушарные</w:t>
      </w:r>
      <w:proofErr w:type="gramEnd"/>
      <w:r w:rsidRPr="00546F61">
        <w:t xml:space="preserve"> больше стремятся заниматься искусством или сферами деятельности, требующими индивидуальных образных решений.</w:t>
      </w:r>
    </w:p>
    <w:p w:rsidR="00760AF6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 xml:space="preserve">Преимущества </w:t>
      </w:r>
      <w:proofErr w:type="gramStart"/>
      <w:r w:rsidRPr="00546F61">
        <w:t>гармоничной</w:t>
      </w:r>
      <w:proofErr w:type="gramEnd"/>
      <w:r w:rsidRPr="00546F61">
        <w:t xml:space="preserve"> работы полушарий мозга огромны. Это своеобразный ключик, позволяющий открыть дверцу, за которой </w:t>
      </w:r>
      <w:proofErr w:type="gramStart"/>
      <w:r w:rsidRPr="00546F61">
        <w:t>спрятаны</w:t>
      </w:r>
      <w:proofErr w:type="gramEnd"/>
      <w:r w:rsidRPr="00546F61">
        <w:t xml:space="preserve"> огромные потенциальные возможности человека.</w:t>
      </w:r>
    </w:p>
    <w:p w:rsidR="00EF62A9" w:rsidRPr="00546F61" w:rsidRDefault="00760AF6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t>Существу</w:t>
      </w:r>
      <w:r w:rsidR="00A35798" w:rsidRPr="00546F61">
        <w:t>е</w:t>
      </w:r>
      <w:r w:rsidRPr="00546F61">
        <w:t>т</w:t>
      </w:r>
      <w:r w:rsidR="00A35798" w:rsidRPr="00546F61">
        <w:t xml:space="preserve"> множество упражнений, которые способствуют согласованному развитию обоих полушарий. Давайте мы попробуем некоторые из них.</w:t>
      </w:r>
    </w:p>
    <w:p w:rsidR="00A35798" w:rsidRPr="00546F61" w:rsidRDefault="00EF62A9" w:rsidP="00DD0EF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46F61">
        <w:rPr>
          <w:b/>
          <w:bCs/>
        </w:rPr>
        <w:t xml:space="preserve">1. </w:t>
      </w:r>
      <w:r w:rsidR="00760AF6" w:rsidRPr="00546F61">
        <w:rPr>
          <w:b/>
          <w:bCs/>
        </w:rPr>
        <w:t>"Ухо-нос".</w:t>
      </w:r>
    </w:p>
    <w:p w:rsidR="001E5A81" w:rsidRPr="00546F61" w:rsidRDefault="00760AF6" w:rsidP="000C3B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Левой рукой </w:t>
      </w:r>
      <w:r w:rsidR="00A35798" w:rsidRPr="00546F61">
        <w:rPr>
          <w:rFonts w:ascii="Times New Roman" w:eastAsia="Times New Roman" w:hAnsi="Times New Roman" w:cs="Times New Roman"/>
          <w:sz w:val="24"/>
          <w:szCs w:val="24"/>
        </w:rPr>
        <w:t xml:space="preserve">возьмитесь за кончик носа, а правой </w:t>
      </w:r>
      <w:r w:rsidR="00DB1C14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35798" w:rsidRPr="00546F61">
        <w:rPr>
          <w:rFonts w:ascii="Times New Roman" w:eastAsia="Times New Roman" w:hAnsi="Times New Roman" w:cs="Times New Roman"/>
          <w:sz w:val="24"/>
          <w:szCs w:val="24"/>
        </w:rPr>
        <w:t xml:space="preserve"> за левое ухо. </w:t>
      </w:r>
      <w:r w:rsidRPr="00546F61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</w:t>
      </w:r>
      <w:r w:rsidR="00A35798" w:rsidRPr="00546F61">
        <w:rPr>
          <w:rFonts w:ascii="Times New Roman" w:eastAsia="Times New Roman" w:hAnsi="Times New Roman" w:cs="Times New Roman"/>
          <w:sz w:val="24"/>
          <w:szCs w:val="24"/>
        </w:rPr>
        <w:t>отпустите</w:t>
      </w:r>
      <w:r w:rsidRPr="00546F61">
        <w:rPr>
          <w:rFonts w:ascii="Times New Roman" w:eastAsia="Times New Roman" w:hAnsi="Times New Roman" w:cs="Times New Roman"/>
          <w:sz w:val="24"/>
          <w:szCs w:val="24"/>
        </w:rPr>
        <w:t xml:space="preserve"> ухо и нос, хлоп</w:t>
      </w:r>
      <w:r w:rsidR="00A35798" w:rsidRPr="00546F61">
        <w:rPr>
          <w:rFonts w:ascii="Times New Roman" w:eastAsia="Times New Roman" w:hAnsi="Times New Roman" w:cs="Times New Roman"/>
          <w:sz w:val="24"/>
          <w:szCs w:val="24"/>
        </w:rPr>
        <w:t>ните в ладоши. И поменяйте положение рук – правой возьмитесь за нос, а левой за правое ухо.</w:t>
      </w:r>
    </w:p>
    <w:p w:rsidR="00A35798" w:rsidRPr="00546F61" w:rsidRDefault="00EF62A9" w:rsidP="00DD0E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760AF6" w:rsidRPr="00546F61">
        <w:rPr>
          <w:rFonts w:ascii="Times New Roman" w:eastAsia="Times New Roman" w:hAnsi="Times New Roman" w:cs="Times New Roman"/>
          <w:b/>
          <w:bCs/>
          <w:sz w:val="24"/>
          <w:szCs w:val="24"/>
        </w:rPr>
        <w:t>"Зеркальное рисование".</w:t>
      </w:r>
    </w:p>
    <w:p w:rsidR="000C3B72" w:rsidRPr="00546F61" w:rsidRDefault="00760AF6" w:rsidP="00332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61">
        <w:rPr>
          <w:rFonts w:ascii="Times New Roman" w:eastAsia="Times New Roman" w:hAnsi="Times New Roman" w:cs="Times New Roman"/>
          <w:sz w:val="24"/>
          <w:szCs w:val="24"/>
        </w:rPr>
        <w:t>Положите на стол чистый лист бумаги, возьмите в каждую руку карандаш или ручку. Рисуйте одновременно обеими руками зеркально-симметричные рисунки, буквы.</w:t>
      </w:r>
    </w:p>
    <w:p w:rsidR="000C3B72" w:rsidRPr="00546F61" w:rsidRDefault="000C3B72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(На листках бумаги)</w:t>
      </w:r>
    </w:p>
    <w:p w:rsidR="000D485B" w:rsidRPr="00546F61" w:rsidRDefault="00DB1C14" w:rsidP="00DD0E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 xml:space="preserve">Советы по гармоничному развитию </w:t>
      </w:r>
      <w:r w:rsidR="000D485B" w:rsidRPr="00546F61">
        <w:rPr>
          <w:rFonts w:ascii="Times New Roman" w:hAnsi="Times New Roman" w:cs="Times New Roman"/>
          <w:b/>
          <w:sz w:val="24"/>
          <w:szCs w:val="24"/>
        </w:rPr>
        <w:t>обоих по</w:t>
      </w:r>
      <w:r w:rsidRPr="00546F61">
        <w:rPr>
          <w:rFonts w:ascii="Times New Roman" w:hAnsi="Times New Roman" w:cs="Times New Roman"/>
          <w:b/>
          <w:sz w:val="24"/>
          <w:szCs w:val="24"/>
        </w:rPr>
        <w:t>лушарий</w:t>
      </w:r>
      <w:r w:rsidR="000D485B" w:rsidRPr="00546F61">
        <w:rPr>
          <w:rFonts w:ascii="Times New Roman" w:hAnsi="Times New Roman" w:cs="Times New Roman"/>
          <w:b/>
          <w:sz w:val="24"/>
          <w:szCs w:val="24"/>
        </w:rPr>
        <w:t xml:space="preserve"> мозга:</w:t>
      </w:r>
    </w:p>
    <w:p w:rsidR="000D485B" w:rsidRPr="00546F61" w:rsidRDefault="000D485B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1. </w:t>
      </w:r>
      <w:r w:rsidR="00DB1C14" w:rsidRPr="00546F61">
        <w:rPr>
          <w:rFonts w:ascii="Times New Roman" w:hAnsi="Times New Roman" w:cs="Times New Roman"/>
          <w:sz w:val="24"/>
          <w:szCs w:val="24"/>
        </w:rPr>
        <w:t xml:space="preserve">Совершайте привычные повседневные ритуалы, используя </w:t>
      </w:r>
      <w:proofErr w:type="spellStart"/>
      <w:r w:rsidR="00DB1C14" w:rsidRPr="00546F61">
        <w:rPr>
          <w:rFonts w:ascii="Times New Roman" w:hAnsi="Times New Roman" w:cs="Times New Roman"/>
          <w:sz w:val="24"/>
          <w:szCs w:val="24"/>
        </w:rPr>
        <w:t>недоминирующую</w:t>
      </w:r>
      <w:proofErr w:type="spellEnd"/>
      <w:r w:rsidR="00DB1C14" w:rsidRPr="00546F61">
        <w:rPr>
          <w:rFonts w:ascii="Times New Roman" w:hAnsi="Times New Roman" w:cs="Times New Roman"/>
          <w:sz w:val="24"/>
          <w:szCs w:val="24"/>
        </w:rPr>
        <w:t xml:space="preserve"> руку (чистить зубы, расчесывать волосы). </w:t>
      </w:r>
    </w:p>
    <w:p w:rsidR="000D485B" w:rsidRPr="00546F61" w:rsidRDefault="000D485B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 xml:space="preserve">2. </w:t>
      </w:r>
      <w:r w:rsidR="00DB1C14" w:rsidRPr="00546F61">
        <w:rPr>
          <w:rFonts w:ascii="Times New Roman" w:hAnsi="Times New Roman" w:cs="Times New Roman"/>
          <w:sz w:val="24"/>
          <w:szCs w:val="24"/>
        </w:rPr>
        <w:t>Принимайте душ и совершайте други</w:t>
      </w:r>
      <w:r w:rsidRPr="00546F61">
        <w:rPr>
          <w:rFonts w:ascii="Times New Roman" w:hAnsi="Times New Roman" w:cs="Times New Roman"/>
          <w:sz w:val="24"/>
          <w:szCs w:val="24"/>
        </w:rPr>
        <w:t>е</w:t>
      </w:r>
      <w:r w:rsidR="00DB1C14" w:rsidRPr="00546F61">
        <w:rPr>
          <w:rFonts w:ascii="Times New Roman" w:hAnsi="Times New Roman" w:cs="Times New Roman"/>
          <w:sz w:val="24"/>
          <w:szCs w:val="24"/>
        </w:rPr>
        <w:t xml:space="preserve"> привычные действия с закрытыми глазами. </w:t>
      </w:r>
    </w:p>
    <w:p w:rsidR="007E30CE" w:rsidRPr="00546F61" w:rsidRDefault="007E30CE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А теперь мы с вами проверим ваши готовность и умение рассматривать информацию с разных точек зрения.</w:t>
      </w:r>
    </w:p>
    <w:p w:rsidR="007E30CE" w:rsidRPr="00546F61" w:rsidRDefault="007E30CE" w:rsidP="00DD0E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F61">
        <w:rPr>
          <w:rFonts w:ascii="Times New Roman" w:hAnsi="Times New Roman" w:cs="Times New Roman"/>
          <w:b/>
          <w:sz w:val="24"/>
          <w:szCs w:val="24"/>
        </w:rPr>
        <w:t>4. Это хорошо или плохо</w:t>
      </w:r>
    </w:p>
    <w:p w:rsidR="00760AF6" w:rsidRPr="00546F61" w:rsidRDefault="00877DFC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 w:rsidRPr="00546F61">
        <w:rPr>
          <w:rFonts w:ascii="Times New Roman" w:hAnsi="Times New Roman" w:cs="Times New Roman"/>
          <w:sz w:val="24"/>
          <w:szCs w:val="24"/>
        </w:rPr>
        <w:t xml:space="preserve"> К</w:t>
      </w:r>
      <w:r w:rsidR="007E30CE" w:rsidRPr="00546F61">
        <w:rPr>
          <w:rFonts w:ascii="Times New Roman" w:hAnsi="Times New Roman" w:cs="Times New Roman"/>
          <w:sz w:val="24"/>
          <w:szCs w:val="24"/>
        </w:rPr>
        <w:t>ак вы думаете, если п</w:t>
      </w:r>
      <w:r w:rsidR="00760AF6" w:rsidRPr="00546F61">
        <w:rPr>
          <w:rFonts w:ascii="Times New Roman" w:hAnsi="Times New Roman" w:cs="Times New Roman"/>
          <w:sz w:val="24"/>
          <w:szCs w:val="24"/>
        </w:rPr>
        <w:t xml:space="preserve">ошел </w:t>
      </w:r>
      <w:r w:rsidR="007E30CE" w:rsidRPr="00546F61">
        <w:rPr>
          <w:rFonts w:ascii="Times New Roman" w:hAnsi="Times New Roman" w:cs="Times New Roman"/>
          <w:sz w:val="24"/>
          <w:szCs w:val="24"/>
        </w:rPr>
        <w:t>дождь, это хорошо или плохо?</w:t>
      </w:r>
    </w:p>
    <w:p w:rsidR="007E30CE" w:rsidRPr="00546F61" w:rsidRDefault="007E30CE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E30CE" w:rsidRPr="00546F61" w:rsidRDefault="007E30CE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Действительно. И хорошо, и плохо.</w:t>
      </w:r>
    </w:p>
    <w:p w:rsidR="003B30B0" w:rsidRPr="00546F61" w:rsidRDefault="007E30CE" w:rsidP="00DD0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61">
        <w:rPr>
          <w:rFonts w:ascii="Times New Roman" w:hAnsi="Times New Roman" w:cs="Times New Roman"/>
          <w:sz w:val="24"/>
          <w:szCs w:val="24"/>
        </w:rPr>
        <w:t>Теперь мы д</w:t>
      </w:r>
      <w:r w:rsidR="00760AF6" w:rsidRPr="00546F61">
        <w:rPr>
          <w:rFonts w:ascii="Times New Roman" w:hAnsi="Times New Roman" w:cs="Times New Roman"/>
          <w:sz w:val="24"/>
          <w:szCs w:val="24"/>
        </w:rPr>
        <w:t>елимся на две команды. Первая команда называет причины, почему это хорошо. Вторая – почему плохо. По очереди по одной причине.</w:t>
      </w:r>
      <w:r w:rsidRPr="00546F61">
        <w:rPr>
          <w:rFonts w:ascii="Times New Roman" w:hAnsi="Times New Roman" w:cs="Times New Roman"/>
          <w:sz w:val="24"/>
          <w:szCs w:val="24"/>
        </w:rPr>
        <w:t xml:space="preserve"> Можно помогать соседней команде.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Варианты ответов уча</w:t>
      </w:r>
      <w:r w:rsidR="00CA3588" w:rsidRPr="00546F61">
        <w:rPr>
          <w:rFonts w:ascii="Times New Roman" w:hAnsi="Times New Roman" w:cs="Times New Roman"/>
          <w:i/>
          <w:sz w:val="24"/>
          <w:szCs w:val="24"/>
        </w:rPr>
        <w:t>щихся: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Хорошо:</w:t>
      </w:r>
    </w:p>
    <w:p w:rsidR="00760AF6" w:rsidRPr="00546F61" w:rsidRDefault="00CA3588" w:rsidP="00DD0EFA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можно закаляться;</w:t>
      </w:r>
    </w:p>
    <w:p w:rsidR="00760AF6" w:rsidRPr="00546F61" w:rsidRDefault="00CA3588" w:rsidP="00DD0EFA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хороший клев;</w:t>
      </w:r>
    </w:p>
    <w:p w:rsidR="00760AF6" w:rsidRPr="00546F61" w:rsidRDefault="00760AF6" w:rsidP="00DD0EFA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CA3588" w:rsidRPr="00546F61">
        <w:rPr>
          <w:rFonts w:ascii="Times New Roman" w:hAnsi="Times New Roman" w:cs="Times New Roman"/>
          <w:i/>
          <w:sz w:val="24"/>
          <w:szCs w:val="24"/>
        </w:rPr>
        <w:t>увидеть радугу.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П</w:t>
      </w:r>
      <w:r w:rsidR="00760AF6" w:rsidRPr="00546F61">
        <w:rPr>
          <w:rFonts w:ascii="Times New Roman" w:hAnsi="Times New Roman" w:cs="Times New Roman"/>
          <w:i/>
          <w:sz w:val="24"/>
          <w:szCs w:val="24"/>
        </w:rPr>
        <w:t>лохо:</w:t>
      </w:r>
    </w:p>
    <w:p w:rsidR="00760AF6" w:rsidRPr="00546F61" w:rsidRDefault="00CA3588" w:rsidP="00DD0EFA">
      <w:pPr>
        <w:pStyle w:val="a3"/>
        <w:numPr>
          <w:ilvl w:val="0"/>
          <w:numId w:val="10"/>
        </w:numPr>
        <w:spacing w:after="0"/>
        <w:ind w:left="99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плохо бомжам;</w:t>
      </w:r>
    </w:p>
    <w:p w:rsidR="00760AF6" w:rsidRPr="00546F61" w:rsidRDefault="00CA3588" w:rsidP="00DD0EFA">
      <w:pPr>
        <w:pStyle w:val="a3"/>
        <w:numPr>
          <w:ilvl w:val="0"/>
          <w:numId w:val="10"/>
        </w:numPr>
        <w:spacing w:after="0"/>
        <w:ind w:left="99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 xml:space="preserve">плохо </w:t>
      </w:r>
      <w:r w:rsidR="00760AF6" w:rsidRPr="00546F61">
        <w:rPr>
          <w:rFonts w:ascii="Times New Roman" w:hAnsi="Times New Roman" w:cs="Times New Roman"/>
          <w:i/>
          <w:sz w:val="24"/>
          <w:szCs w:val="24"/>
        </w:rPr>
        <w:t>собакам бездомным</w:t>
      </w:r>
      <w:r w:rsidRPr="00546F61">
        <w:rPr>
          <w:rFonts w:ascii="Times New Roman" w:hAnsi="Times New Roman" w:cs="Times New Roman"/>
          <w:i/>
          <w:sz w:val="24"/>
          <w:szCs w:val="24"/>
        </w:rPr>
        <w:t>;</w:t>
      </w:r>
    </w:p>
    <w:p w:rsidR="00760AF6" w:rsidRPr="00546F61" w:rsidRDefault="00CA3588" w:rsidP="00DD0EFA">
      <w:pPr>
        <w:pStyle w:val="a3"/>
        <w:numPr>
          <w:ilvl w:val="0"/>
          <w:numId w:val="10"/>
        </w:numPr>
        <w:spacing w:after="0"/>
        <w:ind w:left="99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 xml:space="preserve">размыло </w:t>
      </w:r>
      <w:r w:rsidR="00760AF6" w:rsidRPr="00546F61">
        <w:rPr>
          <w:rFonts w:ascii="Times New Roman" w:hAnsi="Times New Roman" w:cs="Times New Roman"/>
          <w:i/>
          <w:sz w:val="24"/>
          <w:szCs w:val="24"/>
        </w:rPr>
        <w:t>картину у художника (плен</w:t>
      </w:r>
      <w:r w:rsidRPr="00546F61">
        <w:rPr>
          <w:rFonts w:ascii="Times New Roman" w:hAnsi="Times New Roman" w:cs="Times New Roman"/>
          <w:i/>
          <w:sz w:val="24"/>
          <w:szCs w:val="24"/>
        </w:rPr>
        <w:t>э</w:t>
      </w:r>
      <w:r w:rsidR="00760AF6" w:rsidRPr="00546F61">
        <w:rPr>
          <w:rFonts w:ascii="Times New Roman" w:hAnsi="Times New Roman" w:cs="Times New Roman"/>
          <w:i/>
          <w:sz w:val="24"/>
          <w:szCs w:val="24"/>
        </w:rPr>
        <w:t>р)</w:t>
      </w:r>
      <w:r w:rsidRPr="00546F61">
        <w:rPr>
          <w:rFonts w:ascii="Times New Roman" w:hAnsi="Times New Roman" w:cs="Times New Roman"/>
          <w:i/>
          <w:sz w:val="24"/>
          <w:szCs w:val="24"/>
        </w:rPr>
        <w:t>;</w:t>
      </w:r>
    </w:p>
    <w:p w:rsidR="00760AF6" w:rsidRPr="00546F61" w:rsidRDefault="00CA3588" w:rsidP="00DD0EFA">
      <w:pPr>
        <w:pStyle w:val="a3"/>
        <w:numPr>
          <w:ilvl w:val="0"/>
          <w:numId w:val="10"/>
        </w:numPr>
        <w:spacing w:after="0"/>
        <w:ind w:left="99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61">
        <w:rPr>
          <w:rFonts w:ascii="Times New Roman" w:hAnsi="Times New Roman" w:cs="Times New Roman"/>
          <w:i/>
          <w:sz w:val="24"/>
          <w:szCs w:val="24"/>
        </w:rPr>
        <w:t>нельзя загорать.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760AF6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возможных причин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Каждое событие происходит по какой-либо причине. Выявление, поиск возможных причин – дело сложное и, в плане развития творческих способностей, очень полезное</w:t>
      </w:r>
      <w:r w:rsidR="00CA3588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C14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</w:t>
      </w:r>
      <w:r w:rsidR="00877DFC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азовите возм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ожные причины следующих событий: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синяк, ошибка, наказание, 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опоздание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Варианты ответов учащихся</w:t>
      </w:r>
      <w:r w:rsidR="00760AF6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событие «синяк»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760AF6" w:rsidRPr="00546F61" w:rsidRDefault="00760AF6" w:rsidP="00DD0EFA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наступил на швабру</w:t>
      </w:r>
      <w:r w:rsidR="00CA3588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760AF6" w:rsidRPr="00546F61" w:rsidRDefault="00760AF6" w:rsidP="00DD0EFA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грим в кино</w:t>
      </w:r>
      <w:r w:rsidR="00CA3588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B1C14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</w:t>
      </w:r>
      <w:r w:rsidR="00877DFC"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B30B0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попробуем назвать возможные следствия вот этих событий: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засуха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укус комара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молния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переедание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спасение кого-то</w:t>
      </w:r>
      <w:r w:rsidR="00CA3588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Варианты ответов учащихся на событие «молния»</w:t>
      </w:r>
      <w:r w:rsidR="00877DFC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760AF6" w:rsidRPr="00546F61" w:rsidRDefault="00760AF6" w:rsidP="00DD0EFA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фотограф получил приз за снимок молнии</w:t>
      </w:r>
      <w:r w:rsidR="00CA3588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760AF6" w:rsidRPr="00546F61" w:rsidRDefault="00760AF6" w:rsidP="00DD0EFA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девушка рассмотрела лицо парня, с которым она познакомилась вечером, и он ей не понравился</w:t>
      </w:r>
      <w:r w:rsidR="00CA3588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6. </w:t>
      </w:r>
      <w:r w:rsidR="00760AF6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Почему это произошло?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Представьте, что произошла такая ситуация: 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вернувшись из магазина, вы обнаружили, что дверь вашей квартиры распахнута.</w:t>
      </w:r>
    </w:p>
    <w:p w:rsidR="00760AF6" w:rsidRPr="00546F61" w:rsidRDefault="00CA3588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Назовите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больше возможных причин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объяснений этого факта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 Причины могут быть банальн</w:t>
      </w:r>
      <w:r w:rsidR="003B30B0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ыми, лежащими  на поверхности (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кто-то из семьи, ух</w:t>
      </w:r>
      <w:r w:rsidR="000D485B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одя, забыл закрыть дверь, или 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в квартиру проникли воры) Но объяснения могут быть и самыми невероятными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(ваша квартира заинтересовала инопланетян, прибывших сегодня утром на землю) 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</w:t>
      </w:r>
      <w:r w:rsidR="00877DFC"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877DFC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больше возможных причин для каждой из описанных ситуаций:</w:t>
      </w:r>
    </w:p>
    <w:p w:rsidR="00760AF6" w:rsidRPr="00546F61" w:rsidRDefault="00877DFC" w:rsidP="00DD0EF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о всем доме неожиданно погас свет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0AF6" w:rsidRPr="00546F61" w:rsidRDefault="00877DFC" w:rsidP="00DD0EF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полки упала книга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0AF6" w:rsidRPr="00546F61" w:rsidRDefault="00877DFC" w:rsidP="00DD0EF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тоящее во дворе дерево было облеплено птицами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0AF6" w:rsidRPr="00546F61" w:rsidRDefault="00877DFC" w:rsidP="00DD0EF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рабль уже подходил к берегу, и вдруг капитан приказал повернуть обратно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1C14" w:rsidRPr="00546F61" w:rsidRDefault="00877DFC" w:rsidP="00DD0EFA">
      <w:pPr>
        <w:pStyle w:val="a3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незапно из леса раздалась громкая музыка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Варианты ответов учащихся </w:t>
      </w:r>
      <w:r w:rsidR="00877DFC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ситуацию «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полки упала книга</w:t>
      </w:r>
      <w:r w:rsidR="00877DFC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»:</w:t>
      </w:r>
    </w:p>
    <w:p w:rsidR="00760AF6" w:rsidRPr="00546F61" w:rsidRDefault="00877DFC" w:rsidP="00DD0EFA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760AF6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ышка бежала хвостиком махнула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760AF6" w:rsidRPr="00546F61" w:rsidRDefault="00877DFC" w:rsidP="00DD0EFA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="00760AF6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адоело (стоять на полке)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877DFC" w:rsidRPr="00546F61" w:rsidRDefault="00877DFC" w:rsidP="00DD0EFA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решила обратить на себя внимание;</w:t>
      </w:r>
    </w:p>
    <w:p w:rsidR="00760AF6" w:rsidRPr="00546F61" w:rsidRDefault="00877DFC" w:rsidP="00DD0EFA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760AF6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осед постучал в стену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60AF6" w:rsidRPr="00546F61" w:rsidRDefault="00877DFC" w:rsidP="00DD0EF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760AF6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Составляем предложения.</w:t>
      </w:r>
    </w:p>
    <w:p w:rsidR="00760AF6" w:rsidRPr="00546F61" w:rsidRDefault="00877DFC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Задание.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ьте</w:t>
      </w:r>
      <w:r w:rsidR="00760AF6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из слов не только не связанных между собой по смыслу, но даже, напротив, очень далеких по содержанию.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Компьютер, галактика, муравей.</w:t>
      </w:r>
    </w:p>
    <w:p w:rsidR="00760AF6" w:rsidRPr="00546F61" w:rsidRDefault="00760AF6" w:rsidP="00DD0EF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Утро, рассказ, автомобиль.</w:t>
      </w:r>
    </w:p>
    <w:p w:rsidR="00DB1C14" w:rsidRPr="00546F61" w:rsidRDefault="00DB1C14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A1792" w:rsidRPr="00546F61" w:rsidRDefault="00CA1792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Варианты ответов учащихся со словами компьютер, галактика, муравей:</w:t>
      </w:r>
    </w:p>
    <w:p w:rsidR="00877DFC" w:rsidRPr="00546F61" w:rsidRDefault="00CA1792" w:rsidP="00DD0EFA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877DFC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уравей, живущий в соседней галактике, купил себе компьютер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CA1792" w:rsidRPr="00546F61" w:rsidRDefault="00CA1792" w:rsidP="00DD0EFA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муравей с помощью компьютера путешествует по галактике.</w:t>
      </w:r>
    </w:p>
    <w:p w:rsidR="00760AF6" w:rsidRPr="00546F61" w:rsidRDefault="00CA1792" w:rsidP="00DD0EF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760AF6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Поиск ассоциаций</w:t>
      </w:r>
    </w:p>
    <w:p w:rsidR="00DB1C14" w:rsidRPr="00546F61" w:rsidRDefault="003B30B0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Задание.</w:t>
      </w: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Подберите слова, отвечающие ощущениям тепла и холода.</w:t>
      </w:r>
    </w:p>
    <w:p w:rsidR="003B30B0" w:rsidRPr="00546F61" w:rsidRDefault="003B30B0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Варианты ответов учащихся:</w:t>
      </w:r>
    </w:p>
    <w:p w:rsidR="00EF62A9" w:rsidRPr="00546F61" w:rsidRDefault="00EF62A9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Тепло: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чай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печка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плед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лето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F62A9" w:rsidRPr="00546F61" w:rsidRDefault="00EF62A9" w:rsidP="00DD0EF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Холод: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зима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снег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ссора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грусть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одиночество</w:t>
      </w:r>
      <w:r w:rsidR="003B30B0" w:rsidRPr="0054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E2081" w:rsidRPr="00546F61" w:rsidRDefault="00760AF6" w:rsidP="00DD0E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E2081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Завершение работы:</w:t>
      </w:r>
    </w:p>
    <w:p w:rsidR="006E2081" w:rsidRPr="00546F61" w:rsidRDefault="006E2081" w:rsidP="00DD0EFA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 Рефлексия (что нового узнали, с чем познакомились, чему научились, что понравилось, что не понравилось</w:t>
      </w:r>
      <w:r w:rsidR="00082379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E2081" w:rsidRPr="00546F61" w:rsidRDefault="006E2081" w:rsidP="00463E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081" w:rsidRPr="00546F61" w:rsidRDefault="003B30B0" w:rsidP="00DD0E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</w:t>
      </w:r>
      <w:r w:rsidR="006E2081"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итератур</w:t>
      </w:r>
      <w:r w:rsidRPr="00546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ы.</w:t>
      </w:r>
    </w:p>
    <w:p w:rsidR="003B30B0" w:rsidRPr="00546F61" w:rsidRDefault="003B30B0" w:rsidP="00DD0EF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Анастази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А. Психологическое тестирование. В двух томах. М.: Педагогика. 1982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Выготский Л.С. Воображение и творчество в </w:t>
      </w:r>
      <w:proofErr w:type="gram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детском</w:t>
      </w:r>
      <w:proofErr w:type="gram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возрасте. М. 2001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3. Акимова Галина  «Стань креативным» (Практическое пособие по развитию творческих способностей). Ленинградское издание 2008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Александр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Дусавицкий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«Дважды два = икс? Издательство «Знание» Москва 1985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5. Елена Туник «Диагностика творческого мышления» (Креативные тесты)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Одаренные дети.  Под ред. Г.Б.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Бурменской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В.М. Слуцкого. М.  Прогресс. 1991</w:t>
      </w:r>
    </w:p>
    <w:p w:rsidR="006E208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Масару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Ибука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«После трех уже поздно» М.: «Знание» 1991</w:t>
      </w:r>
    </w:p>
    <w:p w:rsidR="006E2081" w:rsidRPr="00546F61" w:rsidRDefault="00332C1E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6E2081"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Савенков А.И.  Детская одаренность: развитие средствами искусства. Педагогическое Общество России. М. 1999</w:t>
      </w:r>
    </w:p>
    <w:p w:rsidR="00E90921" w:rsidRPr="00546F61" w:rsidRDefault="006E2081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Гатанов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 Курс развития творческого мышления. «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Иматон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методу Дж.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Гилфорда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proofErr w:type="spellStart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Рензулли</w:t>
      </w:r>
      <w:proofErr w:type="spellEnd"/>
      <w:r w:rsidRPr="00546F61">
        <w:rPr>
          <w:rFonts w:ascii="Times New Roman" w:hAnsi="Times New Roman" w:cs="Times New Roman"/>
          <w:color w:val="000000" w:themeColor="text1"/>
          <w:sz w:val="24"/>
          <w:szCs w:val="24"/>
        </w:rPr>
        <w:t>. Санкт-Петербург. 1991</w:t>
      </w: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7F" w:rsidRDefault="009A787F" w:rsidP="00DD0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787F" w:rsidSect="00F1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BA" w:rsidRDefault="00A740BA" w:rsidP="000C3B72">
      <w:pPr>
        <w:spacing w:after="0" w:line="240" w:lineRule="auto"/>
      </w:pPr>
      <w:r>
        <w:separator/>
      </w:r>
    </w:p>
  </w:endnote>
  <w:endnote w:type="continuationSeparator" w:id="0">
    <w:p w:rsidR="00A740BA" w:rsidRDefault="00A740BA" w:rsidP="000C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BA" w:rsidRDefault="00A740BA" w:rsidP="000C3B72">
      <w:pPr>
        <w:spacing w:after="0" w:line="240" w:lineRule="auto"/>
      </w:pPr>
      <w:r>
        <w:separator/>
      </w:r>
    </w:p>
  </w:footnote>
  <w:footnote w:type="continuationSeparator" w:id="0">
    <w:p w:rsidR="00A740BA" w:rsidRDefault="00A740BA" w:rsidP="000C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427"/>
    <w:multiLevelType w:val="hybridMultilevel"/>
    <w:tmpl w:val="E3D4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B2096"/>
    <w:multiLevelType w:val="hybridMultilevel"/>
    <w:tmpl w:val="9FE4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A253B"/>
    <w:multiLevelType w:val="hybridMultilevel"/>
    <w:tmpl w:val="40AC9124"/>
    <w:lvl w:ilvl="0" w:tplc="418E41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025CD"/>
    <w:multiLevelType w:val="hybridMultilevel"/>
    <w:tmpl w:val="0ED8C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12872"/>
    <w:multiLevelType w:val="hybridMultilevel"/>
    <w:tmpl w:val="C4F4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7844"/>
    <w:multiLevelType w:val="hybridMultilevel"/>
    <w:tmpl w:val="37D4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170"/>
    <w:multiLevelType w:val="hybridMultilevel"/>
    <w:tmpl w:val="BE26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11A4"/>
    <w:multiLevelType w:val="multilevel"/>
    <w:tmpl w:val="E32A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11CFA"/>
    <w:multiLevelType w:val="hybridMultilevel"/>
    <w:tmpl w:val="2F50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D3120"/>
    <w:multiLevelType w:val="hybridMultilevel"/>
    <w:tmpl w:val="90E29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46AB6"/>
    <w:multiLevelType w:val="hybridMultilevel"/>
    <w:tmpl w:val="CD7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95988"/>
    <w:multiLevelType w:val="hybridMultilevel"/>
    <w:tmpl w:val="EDF2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15D59"/>
    <w:multiLevelType w:val="hybridMultilevel"/>
    <w:tmpl w:val="AF2CC0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A09E7"/>
    <w:multiLevelType w:val="hybridMultilevel"/>
    <w:tmpl w:val="347A9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5DF5A8E"/>
    <w:multiLevelType w:val="hybridMultilevel"/>
    <w:tmpl w:val="79FA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D0C51"/>
    <w:multiLevelType w:val="hybridMultilevel"/>
    <w:tmpl w:val="5B4CC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C5796"/>
    <w:multiLevelType w:val="hybridMultilevel"/>
    <w:tmpl w:val="3A880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00033"/>
    <w:multiLevelType w:val="hybridMultilevel"/>
    <w:tmpl w:val="2C90D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E0ABF"/>
    <w:multiLevelType w:val="hybridMultilevel"/>
    <w:tmpl w:val="D88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E7021"/>
    <w:multiLevelType w:val="hybridMultilevel"/>
    <w:tmpl w:val="BE64BA4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6A9700F7"/>
    <w:multiLevelType w:val="hybridMultilevel"/>
    <w:tmpl w:val="49E2BC2A"/>
    <w:lvl w:ilvl="0" w:tplc="F950F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E5153F"/>
    <w:multiLevelType w:val="hybridMultilevel"/>
    <w:tmpl w:val="6AA0F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634F7"/>
    <w:multiLevelType w:val="hybridMultilevel"/>
    <w:tmpl w:val="43B2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7253B"/>
    <w:multiLevelType w:val="hybridMultilevel"/>
    <w:tmpl w:val="0896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15"/>
  </w:num>
  <w:num w:numId="8">
    <w:abstractNumId w:val="7"/>
  </w:num>
  <w:num w:numId="9">
    <w:abstractNumId w:val="4"/>
  </w:num>
  <w:num w:numId="10">
    <w:abstractNumId w:val="19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16"/>
  </w:num>
  <w:num w:numId="21">
    <w:abstractNumId w:val="20"/>
  </w:num>
  <w:num w:numId="22">
    <w:abstractNumId w:val="2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81"/>
    <w:rsid w:val="000653E9"/>
    <w:rsid w:val="00082379"/>
    <w:rsid w:val="000C3B72"/>
    <w:rsid w:val="000D485B"/>
    <w:rsid w:val="001A33A5"/>
    <w:rsid w:val="001C35CC"/>
    <w:rsid w:val="001E131D"/>
    <w:rsid w:val="001E5A81"/>
    <w:rsid w:val="00201EF5"/>
    <w:rsid w:val="00202D15"/>
    <w:rsid w:val="00232E98"/>
    <w:rsid w:val="002D3FAA"/>
    <w:rsid w:val="00332C1E"/>
    <w:rsid w:val="003B30B0"/>
    <w:rsid w:val="00463E36"/>
    <w:rsid w:val="0054636E"/>
    <w:rsid w:val="00546F61"/>
    <w:rsid w:val="0056594A"/>
    <w:rsid w:val="006E2081"/>
    <w:rsid w:val="00746808"/>
    <w:rsid w:val="00760AF6"/>
    <w:rsid w:val="007E30CE"/>
    <w:rsid w:val="00873DCE"/>
    <w:rsid w:val="00877DFC"/>
    <w:rsid w:val="008A4B4E"/>
    <w:rsid w:val="008A5ADC"/>
    <w:rsid w:val="009A787F"/>
    <w:rsid w:val="00A35798"/>
    <w:rsid w:val="00A740BA"/>
    <w:rsid w:val="00A830C2"/>
    <w:rsid w:val="00AB08F9"/>
    <w:rsid w:val="00AD1A77"/>
    <w:rsid w:val="00AE3094"/>
    <w:rsid w:val="00AF0EE0"/>
    <w:rsid w:val="00AF3C58"/>
    <w:rsid w:val="00CA1792"/>
    <w:rsid w:val="00CA3588"/>
    <w:rsid w:val="00CE0D32"/>
    <w:rsid w:val="00DB1C14"/>
    <w:rsid w:val="00DD0EFA"/>
    <w:rsid w:val="00DE4B01"/>
    <w:rsid w:val="00E756C6"/>
    <w:rsid w:val="00E90921"/>
    <w:rsid w:val="00EF62A9"/>
    <w:rsid w:val="00F16B49"/>
    <w:rsid w:val="00FA2F9E"/>
    <w:rsid w:val="00FA4AD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81"/>
    <w:pPr>
      <w:ind w:left="720"/>
      <w:contextualSpacing/>
    </w:pPr>
  </w:style>
  <w:style w:type="table" w:styleId="a4">
    <w:name w:val="Table Grid"/>
    <w:basedOn w:val="a1"/>
    <w:uiPriority w:val="59"/>
    <w:rsid w:val="006E20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E208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E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E20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08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C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3B72"/>
  </w:style>
  <w:style w:type="paragraph" w:styleId="ac">
    <w:name w:val="footer"/>
    <w:basedOn w:val="a"/>
    <w:link w:val="ad"/>
    <w:uiPriority w:val="99"/>
    <w:semiHidden/>
    <w:unhideWhenUsed/>
    <w:rsid w:val="000C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81"/>
    <w:pPr>
      <w:ind w:left="720"/>
      <w:contextualSpacing/>
    </w:pPr>
  </w:style>
  <w:style w:type="table" w:styleId="a4">
    <w:name w:val="Table Grid"/>
    <w:basedOn w:val="a1"/>
    <w:uiPriority w:val="59"/>
    <w:rsid w:val="006E20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E208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E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E20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08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C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3B72"/>
  </w:style>
  <w:style w:type="paragraph" w:styleId="ac">
    <w:name w:val="footer"/>
    <w:basedOn w:val="a"/>
    <w:link w:val="ad"/>
    <w:uiPriority w:val="99"/>
    <w:semiHidden/>
    <w:unhideWhenUsed/>
    <w:rsid w:val="000C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3254-3A53-4267-8914-7235C54D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2</cp:revision>
  <cp:lastPrinted>2021-11-23T20:18:00Z</cp:lastPrinted>
  <dcterms:created xsi:type="dcterms:W3CDTF">2025-03-16T17:18:00Z</dcterms:created>
  <dcterms:modified xsi:type="dcterms:W3CDTF">2025-03-16T17:18:00Z</dcterms:modified>
</cp:coreProperties>
</file>